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28F2E" w14:textId="77777777" w:rsidR="00662899" w:rsidRDefault="00662899" w:rsidP="00662899">
      <w:pPr>
        <w:tabs>
          <w:tab w:val="left" w:pos="570"/>
        </w:tabs>
        <w:ind w:right="866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Konu :</w:t>
      </w:r>
      <w:proofErr w:type="gramEnd"/>
      <w:r>
        <w:rPr>
          <w:sz w:val="28"/>
          <w:szCs w:val="28"/>
        </w:rPr>
        <w:t xml:space="preserve"> Haftalık Trafik İcraatı</w:t>
      </w:r>
    </w:p>
    <w:p w14:paraId="29ABB513" w14:textId="77777777" w:rsidR="00662899" w:rsidRDefault="00662899" w:rsidP="00662899">
      <w:pPr>
        <w:tabs>
          <w:tab w:val="left" w:pos="570"/>
        </w:tabs>
        <w:ind w:right="866"/>
        <w:rPr>
          <w:sz w:val="28"/>
          <w:szCs w:val="28"/>
        </w:rPr>
      </w:pPr>
      <w:r>
        <w:rPr>
          <w:sz w:val="28"/>
          <w:szCs w:val="28"/>
        </w:rPr>
        <w:t xml:space="preserve">Sayı </w:t>
      </w:r>
      <w:proofErr w:type="gramStart"/>
      <w:r>
        <w:rPr>
          <w:sz w:val="28"/>
          <w:szCs w:val="28"/>
        </w:rPr>
        <w:t xml:space="preserve">  :</w:t>
      </w:r>
      <w:proofErr w:type="gramEnd"/>
      <w:r>
        <w:rPr>
          <w:sz w:val="28"/>
          <w:szCs w:val="28"/>
        </w:rPr>
        <w:t xml:space="preserve"> 51</w:t>
      </w:r>
    </w:p>
    <w:p w14:paraId="3B4E6548" w14:textId="77777777" w:rsidR="00662899" w:rsidRDefault="00662899" w:rsidP="00662899">
      <w:pPr>
        <w:tabs>
          <w:tab w:val="left" w:pos="570"/>
        </w:tabs>
        <w:ind w:right="866"/>
        <w:rPr>
          <w:sz w:val="28"/>
          <w:szCs w:val="28"/>
        </w:rPr>
      </w:pPr>
      <w:proofErr w:type="gramStart"/>
      <w:r>
        <w:rPr>
          <w:sz w:val="28"/>
          <w:szCs w:val="28"/>
        </w:rPr>
        <w:t>Tarih  :</w:t>
      </w:r>
      <w:proofErr w:type="gramEnd"/>
      <w:r>
        <w:rPr>
          <w:sz w:val="28"/>
          <w:szCs w:val="28"/>
        </w:rPr>
        <w:t xml:space="preserve"> 11.03.2024 ile 17.03.2024 tarihleri arası</w:t>
      </w:r>
    </w:p>
    <w:p w14:paraId="49904AA8" w14:textId="77777777" w:rsidR="00662899" w:rsidRDefault="00662899" w:rsidP="00662899">
      <w:pPr>
        <w:tabs>
          <w:tab w:val="left" w:pos="570"/>
        </w:tabs>
        <w:ind w:left="284" w:right="866"/>
        <w:rPr>
          <w:sz w:val="28"/>
          <w:szCs w:val="28"/>
        </w:rPr>
      </w:pPr>
    </w:p>
    <w:p w14:paraId="3F8CDE28" w14:textId="77777777" w:rsidR="00662899" w:rsidRDefault="00662899" w:rsidP="00662899">
      <w:pPr>
        <w:tabs>
          <w:tab w:val="left" w:pos="570"/>
        </w:tabs>
        <w:ind w:left="284" w:right="866"/>
        <w:rPr>
          <w:sz w:val="28"/>
          <w:szCs w:val="28"/>
        </w:rPr>
      </w:pPr>
    </w:p>
    <w:p w14:paraId="1A33772E" w14:textId="77777777" w:rsidR="00662899" w:rsidRDefault="00662899" w:rsidP="00662899">
      <w:pPr>
        <w:ind w:left="284" w:right="866"/>
        <w:jc w:val="center"/>
        <w:rPr>
          <w:b/>
          <w:sz w:val="44"/>
          <w:szCs w:val="28"/>
        </w:rPr>
      </w:pPr>
      <w:r>
        <w:rPr>
          <w:b/>
          <w:sz w:val="44"/>
          <w:szCs w:val="28"/>
        </w:rPr>
        <w:t>BASIN BİLDİRİSİ</w:t>
      </w:r>
    </w:p>
    <w:p w14:paraId="436FE099" w14:textId="77777777" w:rsidR="00662899" w:rsidRDefault="00662899" w:rsidP="00662899">
      <w:pPr>
        <w:ind w:right="-1"/>
        <w:jc w:val="both"/>
        <w:rPr>
          <w:b/>
          <w:sz w:val="32"/>
          <w:szCs w:val="28"/>
        </w:rPr>
      </w:pPr>
    </w:p>
    <w:p w14:paraId="360832F6" w14:textId="77777777" w:rsidR="00662899" w:rsidRDefault="00662899" w:rsidP="00662899">
      <w:pPr>
        <w:ind w:right="-1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397D7FD" w14:textId="77777777" w:rsidR="00662899" w:rsidRDefault="00662899" w:rsidP="00662899">
      <w:pPr>
        <w:ind w:right="-1"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11.03.2024 ile 17.03.2024 tarihleri arasında İlimiz Polis Sorumluluk bölgesinde; 23 yaralamalı trafik kazası meydana gelmiş, bu kazalarda 33 vatandaşımız yaralanmıştır.</w:t>
      </w:r>
    </w:p>
    <w:p w14:paraId="2345EFD6" w14:textId="77777777" w:rsidR="00662899" w:rsidRDefault="00662899" w:rsidP="00662899">
      <w:pPr>
        <w:ind w:right="-1"/>
        <w:jc w:val="both"/>
        <w:rPr>
          <w:sz w:val="28"/>
          <w:szCs w:val="28"/>
        </w:rPr>
      </w:pPr>
    </w:p>
    <w:p w14:paraId="4D0EA003" w14:textId="77777777" w:rsidR="00662899" w:rsidRDefault="00662899" w:rsidP="00662899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Trafik kazalarını azaltmaya yönelik denetimlerde;</w:t>
      </w:r>
    </w:p>
    <w:p w14:paraId="451D6091" w14:textId="77777777" w:rsidR="00662899" w:rsidRDefault="00662899" w:rsidP="00662899">
      <w:pPr>
        <w:ind w:right="-1"/>
        <w:jc w:val="both"/>
        <w:rPr>
          <w:sz w:val="28"/>
          <w:szCs w:val="28"/>
        </w:rPr>
      </w:pPr>
    </w:p>
    <w:p w14:paraId="130E6D7A" w14:textId="77777777" w:rsidR="00662899" w:rsidRDefault="00662899" w:rsidP="0066289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12 Araç sürücüsüne alkollü olarak araç kullanmaktan,</w:t>
      </w:r>
    </w:p>
    <w:p w14:paraId="2B8A89C8" w14:textId="77777777" w:rsidR="00662899" w:rsidRDefault="00662899" w:rsidP="00662899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43 Sürücüye modifiyeli araç (kesik yay, abart egzoz) kullanmaktan</w:t>
      </w:r>
    </w:p>
    <w:p w14:paraId="7CD49ACA" w14:textId="77777777" w:rsidR="00662899" w:rsidRDefault="00662899" w:rsidP="0066289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17 Araç sürücüsüne </w:t>
      </w:r>
      <w:proofErr w:type="spellStart"/>
      <w:r>
        <w:rPr>
          <w:sz w:val="28"/>
          <w:szCs w:val="28"/>
        </w:rPr>
        <w:t>Drift</w:t>
      </w:r>
      <w:proofErr w:type="spellEnd"/>
      <w:r>
        <w:rPr>
          <w:sz w:val="28"/>
          <w:szCs w:val="28"/>
        </w:rPr>
        <w:t xml:space="preserve"> ve hatalı şerit değiştirmekten, </w:t>
      </w:r>
    </w:p>
    <w:p w14:paraId="03432F1F" w14:textId="77777777" w:rsidR="00662899" w:rsidRDefault="00662899" w:rsidP="00662899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29 Araç sürücüsüne kırmızı ışık ihlal etmekten,</w:t>
      </w:r>
    </w:p>
    <w:p w14:paraId="437375EE" w14:textId="77777777" w:rsidR="00662899" w:rsidRDefault="00662899" w:rsidP="00662899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623 Araç sürücüsüne hız sınırlarını aşmaktan, </w:t>
      </w:r>
    </w:p>
    <w:p w14:paraId="3F7FF1BF" w14:textId="77777777" w:rsidR="00662899" w:rsidRDefault="00662899" w:rsidP="00662899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15 Araç sürücüsüne seyir halinde cep telefonu ile konuşmaktan,</w:t>
      </w:r>
    </w:p>
    <w:p w14:paraId="2A6A0567" w14:textId="77777777" w:rsidR="00662899" w:rsidRDefault="00662899" w:rsidP="00662899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 Araç sürücüsüne emniyet kemeri kullanmamaktan, </w:t>
      </w:r>
    </w:p>
    <w:p w14:paraId="405E122A" w14:textId="77777777" w:rsidR="00662899" w:rsidRDefault="00662899" w:rsidP="00662899">
      <w:pPr>
        <w:ind w:right="-1" w:firstLine="708"/>
        <w:rPr>
          <w:sz w:val="28"/>
          <w:szCs w:val="28"/>
        </w:rPr>
      </w:pPr>
      <w:r>
        <w:rPr>
          <w:sz w:val="28"/>
          <w:szCs w:val="28"/>
        </w:rPr>
        <w:t>80 Araç sürücüsüne kask kullanmamaktan,</w:t>
      </w:r>
    </w:p>
    <w:p w14:paraId="73EBB59D" w14:textId="77777777" w:rsidR="00662899" w:rsidRDefault="00662899" w:rsidP="00662899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İşlem yapılmıştır.</w:t>
      </w:r>
    </w:p>
    <w:p w14:paraId="34A33881" w14:textId="77777777" w:rsidR="00662899" w:rsidRDefault="00662899" w:rsidP="0066289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4BB7910" w14:textId="77777777" w:rsidR="00662899" w:rsidRDefault="00662899" w:rsidP="0066289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Diğer denetimlerle birlikte toplam 13.722 araç kontrol edilmiş, 1.739 araç sürücüsüne Karayolları Trafik Kanunu’nun muhtelif maddelerinden işlem yapılmış, 27 araç trafikten men edilmiş, 12 araç sürücüsünün sürücü belgesi geri alınmıştır. </w:t>
      </w:r>
    </w:p>
    <w:p w14:paraId="57205099" w14:textId="77777777" w:rsidR="00662899" w:rsidRDefault="00662899" w:rsidP="00662899">
      <w:pPr>
        <w:ind w:right="-1"/>
        <w:jc w:val="both"/>
        <w:rPr>
          <w:sz w:val="28"/>
          <w:szCs w:val="28"/>
        </w:rPr>
      </w:pPr>
    </w:p>
    <w:p w14:paraId="0DC0EC1B" w14:textId="77777777" w:rsidR="00662899" w:rsidRDefault="00662899" w:rsidP="0066289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Vatandaşlarımızın huzur ve güvenliği ile trafik kazalarını azaltmaya yönelik kontrol ve denetimlerimiz kararlılıkla, yoğun, etkili ve süreklilik arz edecek şekilde devam ettirilecektir.</w:t>
      </w:r>
      <w:r>
        <w:rPr>
          <w:sz w:val="28"/>
          <w:szCs w:val="28"/>
        </w:rPr>
        <w:tab/>
      </w:r>
    </w:p>
    <w:p w14:paraId="3D2E7836" w14:textId="77777777" w:rsidR="00662899" w:rsidRDefault="00662899" w:rsidP="00662899">
      <w:pPr>
        <w:ind w:right="-1" w:firstLine="708"/>
        <w:jc w:val="both"/>
        <w:rPr>
          <w:sz w:val="28"/>
          <w:szCs w:val="28"/>
        </w:rPr>
      </w:pPr>
    </w:p>
    <w:p w14:paraId="3AC6967F" w14:textId="77777777" w:rsidR="00662899" w:rsidRDefault="00662899" w:rsidP="00662899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Kamuoyuna saygı ile duyurulur.</w:t>
      </w:r>
    </w:p>
    <w:p w14:paraId="6F8848AC" w14:textId="77777777" w:rsidR="00662899" w:rsidRDefault="00662899" w:rsidP="00662899">
      <w:pPr>
        <w:ind w:right="-1"/>
        <w:rPr>
          <w:b/>
          <w:sz w:val="28"/>
          <w:szCs w:val="28"/>
        </w:rPr>
      </w:pPr>
    </w:p>
    <w:p w14:paraId="5A58D3B6" w14:textId="77777777" w:rsidR="00662899" w:rsidRDefault="00662899" w:rsidP="00662899">
      <w:pPr>
        <w:ind w:right="-1"/>
        <w:jc w:val="right"/>
        <w:rPr>
          <w:b/>
          <w:sz w:val="40"/>
          <w:szCs w:val="32"/>
        </w:rPr>
      </w:pPr>
      <w:r>
        <w:rPr>
          <w:b/>
          <w:sz w:val="40"/>
          <w:szCs w:val="32"/>
        </w:rPr>
        <w:t>ORDU VALİLİĞİ</w:t>
      </w:r>
    </w:p>
    <w:p w14:paraId="1CBED63E" w14:textId="77777777" w:rsidR="00662899" w:rsidRDefault="00662899" w:rsidP="00662899">
      <w:pPr>
        <w:ind w:left="6656" w:right="-1"/>
        <w:rPr>
          <w:b/>
          <w:sz w:val="32"/>
          <w:szCs w:val="32"/>
        </w:rPr>
      </w:pPr>
    </w:p>
    <w:p w14:paraId="602DDC4B" w14:textId="77777777" w:rsidR="00662899" w:rsidRDefault="00662899" w:rsidP="00662899">
      <w:pPr>
        <w:ind w:left="6656" w:right="-1"/>
        <w:rPr>
          <w:b/>
          <w:sz w:val="32"/>
          <w:szCs w:val="32"/>
        </w:rPr>
      </w:pPr>
    </w:p>
    <w:p w14:paraId="7C749730" w14:textId="77777777" w:rsidR="008212C9" w:rsidRDefault="008212C9">
      <w:bookmarkStart w:id="0" w:name="_GoBack"/>
      <w:bookmarkEnd w:id="0"/>
    </w:p>
    <w:sectPr w:rsidR="008212C9" w:rsidSect="00662899">
      <w:pgSz w:w="11906" w:h="16838"/>
      <w:pgMar w:top="1417" w:right="1417" w:bottom="1417" w:left="1417" w:header="708" w:footer="708" w:gutter="0"/>
      <w:pgBorders w:offsetFrom="page">
        <w:top w:val="thinThickSmallGap" w:sz="24" w:space="24" w:color="4472C4" w:themeColor="accent1"/>
        <w:left w:val="thinThickSmallGap" w:sz="24" w:space="24" w:color="4472C4" w:themeColor="accent1"/>
        <w:bottom w:val="thickThinSmallGap" w:sz="24" w:space="24" w:color="4472C4" w:themeColor="accent1"/>
        <w:right w:val="thickThinSmallGap" w:sz="24" w:space="24" w:color="4472C4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22D"/>
    <w:rsid w:val="00662899"/>
    <w:rsid w:val="008212C9"/>
    <w:rsid w:val="00D8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741658-A17E-4DFE-B3A5-DB2FF0C51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28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9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 TERZİ</dc:creator>
  <cp:keywords/>
  <dc:description/>
  <cp:lastModifiedBy>EDA TERZİ</cp:lastModifiedBy>
  <cp:revision>3</cp:revision>
  <dcterms:created xsi:type="dcterms:W3CDTF">2024-03-18T07:54:00Z</dcterms:created>
  <dcterms:modified xsi:type="dcterms:W3CDTF">2024-03-18T07:54:00Z</dcterms:modified>
</cp:coreProperties>
</file>